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8D3B" w14:textId="08B7BE51" w:rsidR="008F3F74" w:rsidRDefault="008F3F74" w:rsidP="008452A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8F3F74">
        <w:rPr>
          <w:rFonts w:ascii="Arial" w:hAnsi="Arial" w:cs="Arial"/>
          <w:bCs/>
          <w:spacing w:val="-3"/>
          <w:sz w:val="22"/>
          <w:szCs w:val="22"/>
        </w:rPr>
        <w:t>In response to alleged widespread cheating and illegal practices in the greyhound racing industry across Queensland, Victoria and New South Wales, the Queensland Government announced a Commission of Inquiry into the regulation of the Queensland greyhound industry.</w:t>
      </w:r>
    </w:p>
    <w:p w14:paraId="7816260D" w14:textId="15350D90" w:rsidR="008F3F74" w:rsidRDefault="008F3F74" w:rsidP="008452A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3F74">
        <w:rPr>
          <w:rFonts w:ascii="Arial" w:hAnsi="Arial" w:cs="Arial"/>
          <w:bCs/>
          <w:spacing w:val="-3"/>
          <w:sz w:val="22"/>
          <w:szCs w:val="22"/>
        </w:rPr>
        <w:t xml:space="preserve">In June 2015, the Inquiry’s report (known as the MacSporran Report) made 15 recommendations, including the establishment of an independent body to oversee integrity and animal welfare matters and a review of the </w:t>
      </w:r>
      <w:r w:rsidRPr="008452A6">
        <w:rPr>
          <w:rFonts w:ascii="Arial" w:hAnsi="Arial" w:cs="Arial"/>
          <w:bCs/>
          <w:i/>
          <w:spacing w:val="-3"/>
          <w:sz w:val="22"/>
          <w:szCs w:val="22"/>
        </w:rPr>
        <w:t>Racing Act 2002</w:t>
      </w:r>
      <w:r w:rsidRPr="008F3F74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DA1B441" w14:textId="5BC7DD7E" w:rsidR="008F3F74" w:rsidRDefault="008F3F74" w:rsidP="008452A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3F74">
        <w:rPr>
          <w:rFonts w:ascii="Arial" w:hAnsi="Arial" w:cs="Arial"/>
          <w:bCs/>
          <w:spacing w:val="-3"/>
          <w:sz w:val="22"/>
          <w:szCs w:val="22"/>
        </w:rPr>
        <w:t xml:space="preserve">On 1 July 2016, the </w:t>
      </w:r>
      <w:r w:rsidRPr="008F3F74">
        <w:rPr>
          <w:rFonts w:ascii="Arial" w:hAnsi="Arial" w:cs="Arial"/>
          <w:bCs/>
          <w:i/>
          <w:spacing w:val="-3"/>
          <w:sz w:val="22"/>
          <w:szCs w:val="22"/>
        </w:rPr>
        <w:t>Racing Integrity Act 2016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F3F74">
        <w:rPr>
          <w:rFonts w:ascii="Arial" w:hAnsi="Arial" w:cs="Arial"/>
          <w:bCs/>
          <w:spacing w:val="-3"/>
          <w:sz w:val="22"/>
          <w:szCs w:val="22"/>
        </w:rPr>
        <w:t>commenced, and transferred integrity and animal welfare matters from Racing Queensland to a new statutory body, the Q</w:t>
      </w:r>
      <w:r>
        <w:rPr>
          <w:rFonts w:ascii="Arial" w:hAnsi="Arial" w:cs="Arial"/>
          <w:bCs/>
          <w:spacing w:val="-3"/>
          <w:sz w:val="22"/>
          <w:szCs w:val="22"/>
        </w:rPr>
        <w:t xml:space="preserve">ueensland </w:t>
      </w:r>
      <w:r w:rsidRPr="008F3F74">
        <w:rPr>
          <w:rFonts w:ascii="Arial" w:hAnsi="Arial" w:cs="Arial"/>
          <w:bCs/>
          <w:spacing w:val="-3"/>
          <w:sz w:val="22"/>
          <w:szCs w:val="22"/>
        </w:rPr>
        <w:t>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acing </w:t>
      </w:r>
      <w:r w:rsidRPr="008F3F74">
        <w:rPr>
          <w:rFonts w:ascii="Arial" w:hAnsi="Arial" w:cs="Arial"/>
          <w:bCs/>
          <w:spacing w:val="-3"/>
          <w:sz w:val="22"/>
          <w:szCs w:val="22"/>
        </w:rPr>
        <w:t>I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ntegrity </w:t>
      </w:r>
      <w:r w:rsidRPr="008F3F74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>ommittee</w:t>
      </w:r>
      <w:r w:rsidRPr="008F3F74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4717C973" w14:textId="50FF5843" w:rsidR="0054001A" w:rsidRDefault="0054001A" w:rsidP="008452A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001A">
        <w:rPr>
          <w:rFonts w:ascii="Arial" w:hAnsi="Arial" w:cs="Arial"/>
          <w:bCs/>
          <w:spacing w:val="-3"/>
          <w:sz w:val="22"/>
          <w:szCs w:val="22"/>
        </w:rPr>
        <w:t>A discussion paper has been developed and aims to:</w:t>
      </w:r>
    </w:p>
    <w:p w14:paraId="76980C14" w14:textId="77777777" w:rsidR="0054001A" w:rsidRPr="0054001A" w:rsidRDefault="0054001A" w:rsidP="008452A6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001A">
        <w:rPr>
          <w:rFonts w:ascii="Arial" w:hAnsi="Arial" w:cs="Arial"/>
          <w:bCs/>
          <w:spacing w:val="-3"/>
          <w:sz w:val="22"/>
          <w:szCs w:val="22"/>
        </w:rPr>
        <w:t>educate industry, stakeholders and the public on the principles underpinning the current review model and its alignment with wider Government policy on administrative review processes;</w:t>
      </w:r>
    </w:p>
    <w:p w14:paraId="42144A29" w14:textId="77777777" w:rsidR="0054001A" w:rsidRPr="0054001A" w:rsidRDefault="0054001A" w:rsidP="008452A6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001A">
        <w:rPr>
          <w:rFonts w:ascii="Arial" w:hAnsi="Arial" w:cs="Arial"/>
          <w:bCs/>
          <w:spacing w:val="-3"/>
          <w:sz w:val="22"/>
          <w:szCs w:val="22"/>
        </w:rPr>
        <w:t>provide an opportunity for stakeholders to offer feedback on the current model and suggestions for change that could inform an alternative model;</w:t>
      </w:r>
    </w:p>
    <w:p w14:paraId="1F6DDA24" w14:textId="77777777" w:rsidR="0054001A" w:rsidRPr="0054001A" w:rsidRDefault="0054001A" w:rsidP="008452A6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4001A">
        <w:rPr>
          <w:rFonts w:ascii="Arial" w:hAnsi="Arial" w:cs="Arial"/>
          <w:bCs/>
          <w:spacing w:val="-3"/>
          <w:sz w:val="22"/>
          <w:szCs w:val="22"/>
        </w:rPr>
        <w:t>consult with industry and control bodies on implementation issues associated with the Act; and</w:t>
      </w:r>
    </w:p>
    <w:p w14:paraId="54566959" w14:textId="04D1E034" w:rsidR="0054001A" w:rsidRPr="0054001A" w:rsidRDefault="009663B0" w:rsidP="008452A6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Identify any</w:t>
      </w:r>
      <w:r w:rsidR="0054001A" w:rsidRPr="0054001A">
        <w:rPr>
          <w:rFonts w:ascii="Arial" w:hAnsi="Arial" w:cs="Arial"/>
          <w:bCs/>
          <w:spacing w:val="-3"/>
          <w:sz w:val="22"/>
          <w:szCs w:val="22"/>
        </w:rPr>
        <w:t xml:space="preserve"> unforeseen impacts of the legislative changes sought.</w:t>
      </w:r>
    </w:p>
    <w:p w14:paraId="339DED6E" w14:textId="5B5D336F" w:rsidR="0054001A" w:rsidRPr="0054001A" w:rsidRDefault="0054001A" w:rsidP="008452A6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32D8B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4001A">
        <w:rPr>
          <w:rFonts w:ascii="Arial" w:hAnsi="Arial" w:cs="Arial"/>
          <w:bCs/>
          <w:spacing w:val="-3"/>
          <w:sz w:val="22"/>
          <w:szCs w:val="22"/>
        </w:rPr>
        <w:t xml:space="preserve"> the release of a public discussion paper </w:t>
      </w:r>
      <w:r w:rsidR="008452A6">
        <w:rPr>
          <w:rFonts w:ascii="Arial" w:hAnsi="Arial" w:cs="Arial"/>
          <w:bCs/>
          <w:spacing w:val="-3"/>
          <w:sz w:val="22"/>
          <w:szCs w:val="22"/>
        </w:rPr>
        <w:t>“</w:t>
      </w:r>
      <w:r w:rsidRPr="0054001A">
        <w:rPr>
          <w:rFonts w:ascii="Arial" w:hAnsi="Arial" w:cs="Arial"/>
          <w:bCs/>
          <w:spacing w:val="-3"/>
          <w:sz w:val="22"/>
          <w:szCs w:val="22"/>
        </w:rPr>
        <w:t xml:space="preserve">Racing Integrity Reforms – Review of the </w:t>
      </w:r>
      <w:r w:rsidRPr="00632D8B">
        <w:rPr>
          <w:rFonts w:ascii="Arial" w:hAnsi="Arial" w:cs="Arial"/>
          <w:bCs/>
          <w:i/>
          <w:spacing w:val="-3"/>
          <w:sz w:val="22"/>
          <w:szCs w:val="22"/>
        </w:rPr>
        <w:t>Racing Integrity Act 2016</w:t>
      </w:r>
      <w:r w:rsidR="008452A6">
        <w:rPr>
          <w:rFonts w:ascii="Arial" w:hAnsi="Arial" w:cs="Arial"/>
          <w:bCs/>
          <w:spacing w:val="-3"/>
          <w:sz w:val="22"/>
          <w:szCs w:val="22"/>
        </w:rPr>
        <w:t>”</w:t>
      </w:r>
      <w:r w:rsidRPr="0054001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29A194B" w14:textId="32D11D97" w:rsidR="00D6589B" w:rsidRPr="00C07656" w:rsidRDefault="00D67371" w:rsidP="008452A6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</w:p>
    <w:p w14:paraId="390100A7" w14:textId="7B05C47E" w:rsidR="00732E22" w:rsidRPr="00937A4A" w:rsidRDefault="00C903A0" w:rsidP="008452A6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07EAF" w:rsidRPr="00132044">
          <w:rPr>
            <w:rStyle w:val="Hyperlink"/>
            <w:rFonts w:ascii="Arial" w:hAnsi="Arial" w:cs="Arial"/>
            <w:sz w:val="22"/>
            <w:szCs w:val="22"/>
          </w:rPr>
          <w:t xml:space="preserve">Discussion paper – Racing Integrity Reforms – Review of the </w:t>
        </w:r>
        <w:r w:rsidR="00107EAF" w:rsidRPr="00132044">
          <w:rPr>
            <w:rStyle w:val="Hyperlink"/>
            <w:rFonts w:ascii="Arial" w:hAnsi="Arial" w:cs="Arial"/>
            <w:i/>
            <w:sz w:val="22"/>
            <w:szCs w:val="22"/>
          </w:rPr>
          <w:t>Racing Integrity Act 2016</w:t>
        </w:r>
      </w:hyperlink>
    </w:p>
    <w:sectPr w:rsidR="00732E22" w:rsidRPr="00937A4A" w:rsidSect="000F51C1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C9651" w14:textId="77777777" w:rsidR="002401F9" w:rsidRDefault="002401F9" w:rsidP="00D6589B">
      <w:r>
        <w:separator/>
      </w:r>
    </w:p>
  </w:endnote>
  <w:endnote w:type="continuationSeparator" w:id="0">
    <w:p w14:paraId="1186AF4F" w14:textId="77777777" w:rsidR="002401F9" w:rsidRDefault="002401F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12286" w14:textId="77777777" w:rsidR="002401F9" w:rsidRDefault="002401F9" w:rsidP="00D6589B">
      <w:r>
        <w:separator/>
      </w:r>
    </w:p>
  </w:footnote>
  <w:footnote w:type="continuationSeparator" w:id="0">
    <w:p w14:paraId="12DE31CE" w14:textId="77777777" w:rsidR="002401F9" w:rsidRDefault="002401F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5150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463F59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9D0C7F1" w14:textId="6E770696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12D82">
      <w:rPr>
        <w:rFonts w:ascii="Arial" w:hAnsi="Arial" w:cs="Arial"/>
        <w:b/>
        <w:color w:val="auto"/>
        <w:sz w:val="22"/>
        <w:szCs w:val="22"/>
        <w:lang w:eastAsia="en-US"/>
      </w:rPr>
      <w:t>June</w:t>
    </w:r>
    <w:r w:rsidR="008F3F74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513F46A7" w14:textId="77777777" w:rsidR="008F3F74" w:rsidRDefault="008F3F74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8F3F74">
      <w:rPr>
        <w:rFonts w:ascii="Arial" w:hAnsi="Arial" w:cs="Arial"/>
        <w:b/>
        <w:sz w:val="22"/>
        <w:szCs w:val="22"/>
        <w:u w:val="single"/>
      </w:rPr>
      <w:t xml:space="preserve">Review of the </w:t>
    </w:r>
    <w:r w:rsidRPr="00632D8B">
      <w:rPr>
        <w:rFonts w:ascii="Arial" w:hAnsi="Arial" w:cs="Arial"/>
        <w:b/>
        <w:i/>
        <w:sz w:val="22"/>
        <w:szCs w:val="22"/>
        <w:u w:val="single"/>
      </w:rPr>
      <w:t>Racing Integrity Act 2016</w:t>
    </w:r>
    <w:r w:rsidRPr="008F3F74">
      <w:rPr>
        <w:rFonts w:ascii="Arial" w:hAnsi="Arial" w:cs="Arial"/>
        <w:b/>
        <w:sz w:val="22"/>
        <w:szCs w:val="22"/>
        <w:u w:val="single"/>
      </w:rPr>
      <w:t xml:space="preserve"> – Release of a Discussion Paper</w:t>
    </w:r>
  </w:p>
  <w:p w14:paraId="62A3F75F" w14:textId="44AE9FF3" w:rsidR="008F3F74" w:rsidRPr="008F3F74" w:rsidRDefault="008F3F74" w:rsidP="008452A6">
    <w:pPr>
      <w:pStyle w:val="Header"/>
      <w:pBdr>
        <w:bottom w:val="single" w:sz="4" w:space="2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8F3F74">
      <w:rPr>
        <w:rFonts w:ascii="Arial" w:hAnsi="Arial" w:cs="Arial"/>
        <w:b/>
        <w:sz w:val="22"/>
        <w:szCs w:val="22"/>
        <w:u w:val="single"/>
      </w:rPr>
      <w:t>Minister for Local Government, Minister for Racing and Minister for Multicultural</w:t>
    </w:r>
  </w:p>
  <w:p w14:paraId="0F1CAACD" w14:textId="70D4660B" w:rsidR="00CB1501" w:rsidRDefault="008F3F74" w:rsidP="008452A6">
    <w:pPr>
      <w:pStyle w:val="Header"/>
      <w:pBdr>
        <w:bottom w:val="single" w:sz="4" w:space="2" w:color="auto"/>
      </w:pBdr>
      <w:rPr>
        <w:rFonts w:ascii="Arial" w:hAnsi="Arial" w:cs="Arial"/>
        <w:b/>
        <w:sz w:val="22"/>
        <w:szCs w:val="22"/>
        <w:u w:val="single"/>
      </w:rPr>
    </w:pPr>
    <w:r w:rsidRPr="008F3F74">
      <w:rPr>
        <w:rFonts w:ascii="Arial" w:hAnsi="Arial" w:cs="Arial"/>
        <w:b/>
        <w:sz w:val="22"/>
        <w:szCs w:val="22"/>
        <w:u w:val="single"/>
      </w:rPr>
      <w:t>Affairs</w:t>
    </w:r>
  </w:p>
  <w:p w14:paraId="1F5BA4D7" w14:textId="77777777" w:rsidR="008452A6" w:rsidRDefault="008452A6" w:rsidP="008452A6">
    <w:pPr>
      <w:pStyle w:val="Header"/>
      <w:pBdr>
        <w:bottom w:val="single" w:sz="4" w:space="2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5428"/>
    <w:multiLevelType w:val="hybridMultilevel"/>
    <w:tmpl w:val="8A0691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99527F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F51C1"/>
    <w:rsid w:val="0010384C"/>
    <w:rsid w:val="00107EAF"/>
    <w:rsid w:val="00132044"/>
    <w:rsid w:val="00152095"/>
    <w:rsid w:val="001734F9"/>
    <w:rsid w:val="00174117"/>
    <w:rsid w:val="002401F9"/>
    <w:rsid w:val="00277D89"/>
    <w:rsid w:val="00280DCA"/>
    <w:rsid w:val="0034156D"/>
    <w:rsid w:val="003A3BDD"/>
    <w:rsid w:val="003D7EDE"/>
    <w:rsid w:val="0043543B"/>
    <w:rsid w:val="00501C66"/>
    <w:rsid w:val="0054001A"/>
    <w:rsid w:val="00550873"/>
    <w:rsid w:val="005E1F1A"/>
    <w:rsid w:val="00632D8B"/>
    <w:rsid w:val="006B00EE"/>
    <w:rsid w:val="007265D0"/>
    <w:rsid w:val="00732E22"/>
    <w:rsid w:val="00741C20"/>
    <w:rsid w:val="007808D7"/>
    <w:rsid w:val="007F44F4"/>
    <w:rsid w:val="008452A6"/>
    <w:rsid w:val="008F3F74"/>
    <w:rsid w:val="008F6036"/>
    <w:rsid w:val="00904077"/>
    <w:rsid w:val="00937A4A"/>
    <w:rsid w:val="009663B0"/>
    <w:rsid w:val="00AF4653"/>
    <w:rsid w:val="00B95A06"/>
    <w:rsid w:val="00C12D82"/>
    <w:rsid w:val="00C75E67"/>
    <w:rsid w:val="00C903A0"/>
    <w:rsid w:val="00CB1501"/>
    <w:rsid w:val="00CD7885"/>
    <w:rsid w:val="00CD7A50"/>
    <w:rsid w:val="00CF0D8A"/>
    <w:rsid w:val="00D15B7E"/>
    <w:rsid w:val="00D6589B"/>
    <w:rsid w:val="00D67371"/>
    <w:rsid w:val="00F24A8A"/>
    <w:rsid w:val="00F45B99"/>
    <w:rsid w:val="00F56EF4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7C4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0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B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ap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F695A8-5E07-4A81-AA96-005CEDA8E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5</TotalTime>
  <Pages>1</Pages>
  <Words>220</Words>
  <Characters>1264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1482</CharactersWithSpaces>
  <SharedDoc>false</SharedDoc>
  <HyperlinkBase>https://www.cabinet.qld.gov.au/documents/2019/Jun/RacIng/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10</cp:revision>
  <dcterms:created xsi:type="dcterms:W3CDTF">2019-06-26T04:03:00Z</dcterms:created>
  <dcterms:modified xsi:type="dcterms:W3CDTF">2019-12-11T09:21:00Z</dcterms:modified>
  <cp:category>Racing,Integrity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